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1199E" w14:textId="7AAAA3FB" w:rsidR="000A15DC" w:rsidRPr="00825765" w:rsidRDefault="000A15DC" w:rsidP="00023BCA">
      <w:pPr>
        <w:spacing w:after="0" w:line="240" w:lineRule="auto"/>
        <w:rPr>
          <w:rFonts w:ascii="Arial" w:hAnsi="Arial" w:cs="Arial"/>
          <w:b/>
          <w:bCs/>
          <w:u w:val="single"/>
        </w:rPr>
      </w:pPr>
      <w:r w:rsidRPr="00825765">
        <w:rPr>
          <w:rFonts w:ascii="Arial" w:hAnsi="Arial" w:cs="Arial"/>
          <w:b/>
          <w:bCs/>
          <w:u w:val="single"/>
        </w:rPr>
        <w:t>SODC ward councillors’ report</w:t>
      </w:r>
    </w:p>
    <w:p w14:paraId="65C1DB6F" w14:textId="03529911" w:rsidR="000A15DC" w:rsidRPr="00825765" w:rsidRDefault="000A15DC" w:rsidP="00023BCA">
      <w:pPr>
        <w:spacing w:after="0" w:line="240" w:lineRule="auto"/>
        <w:rPr>
          <w:rFonts w:ascii="Arial" w:hAnsi="Arial" w:cs="Arial"/>
          <w:color w:val="0070C0"/>
        </w:rPr>
      </w:pPr>
      <w:r w:rsidRPr="00825765">
        <w:rPr>
          <w:rFonts w:ascii="Arial" w:hAnsi="Arial" w:cs="Arial"/>
          <w:color w:val="0070C0"/>
          <w:u w:val="single"/>
        </w:rPr>
        <w:t>Shiplake – 8 April 2024</w:t>
      </w:r>
    </w:p>
    <w:p w14:paraId="79F8086D" w14:textId="77777777" w:rsidR="00825765" w:rsidRDefault="00825765" w:rsidP="00023BCA">
      <w:pPr>
        <w:spacing w:after="0" w:line="240" w:lineRule="auto"/>
        <w:rPr>
          <w:rFonts w:ascii="Arial" w:hAnsi="Arial" w:cs="Arial"/>
        </w:rPr>
      </w:pPr>
    </w:p>
    <w:p w14:paraId="09A214A7" w14:textId="3FFFF75F" w:rsidR="00E52B6A" w:rsidRDefault="00E52B6A" w:rsidP="00023BCA">
      <w:pPr>
        <w:spacing w:after="0" w:line="240" w:lineRule="auto"/>
        <w:rPr>
          <w:rFonts w:ascii="Arial" w:hAnsi="Arial" w:cs="Arial"/>
          <w:b/>
          <w:bCs/>
        </w:rPr>
      </w:pPr>
      <w:r>
        <w:rPr>
          <w:rFonts w:ascii="Arial" w:hAnsi="Arial" w:cs="Arial"/>
          <w:b/>
          <w:bCs/>
        </w:rPr>
        <w:t>Election updates</w:t>
      </w:r>
    </w:p>
    <w:p w14:paraId="3B5894A1" w14:textId="361A1CB8" w:rsidR="00BE2CFB" w:rsidRPr="00E52B6A" w:rsidRDefault="00E52B6A" w:rsidP="00023BCA">
      <w:pPr>
        <w:pStyle w:val="ListParagraph"/>
        <w:numPr>
          <w:ilvl w:val="0"/>
          <w:numId w:val="3"/>
        </w:numPr>
        <w:spacing w:after="0" w:line="240" w:lineRule="auto"/>
        <w:rPr>
          <w:rFonts w:ascii="Arial" w:hAnsi="Arial" w:cs="Arial"/>
          <w:b/>
          <w:bCs/>
        </w:rPr>
      </w:pPr>
      <w:r w:rsidRPr="00E52B6A">
        <w:rPr>
          <w:rFonts w:ascii="Arial" w:hAnsi="Arial" w:cs="Arial"/>
          <w:b/>
          <w:bCs/>
        </w:rPr>
        <w:t>We need polling station staff!</w:t>
      </w:r>
      <w:r>
        <w:rPr>
          <w:rFonts w:ascii="Arial" w:hAnsi="Arial" w:cs="Arial"/>
          <w:b/>
          <w:bCs/>
        </w:rPr>
        <w:t xml:space="preserve"> - </w:t>
      </w:r>
      <w:r w:rsidR="00825765" w:rsidRPr="00E52B6A">
        <w:rPr>
          <w:rFonts w:ascii="Arial" w:hAnsi="Arial" w:cs="Arial"/>
        </w:rPr>
        <w:t>SODC are</w:t>
      </w:r>
      <w:r w:rsidR="00BE2CFB" w:rsidRPr="00E52B6A">
        <w:rPr>
          <w:rFonts w:ascii="Arial" w:hAnsi="Arial" w:cs="Arial"/>
        </w:rPr>
        <w:t xml:space="preserve"> looking for people to work as poll clerks and presiding officers on Thursday 2 May for the Police and Crime Commissioner Election.</w:t>
      </w:r>
      <w:r w:rsidRPr="00E52B6A">
        <w:rPr>
          <w:rFonts w:ascii="Arial" w:hAnsi="Arial" w:cs="Arial"/>
        </w:rPr>
        <w:t xml:space="preserve"> </w:t>
      </w:r>
      <w:r w:rsidR="00BE2CFB" w:rsidRPr="00E52B6A">
        <w:rPr>
          <w:rFonts w:ascii="Arial" w:hAnsi="Arial" w:cs="Arial"/>
        </w:rPr>
        <w:t xml:space="preserve">Please encourage residents in your community to register their interest – they could earn from £182 to £233. </w:t>
      </w:r>
      <w:hyperlink r:id="rId5" w:history="1">
        <w:r w:rsidR="00DC1A86" w:rsidRPr="00DC1A86">
          <w:rPr>
            <w:rStyle w:val="Hyperlink"/>
            <w:rFonts w:ascii="Arial" w:hAnsi="Arial" w:cs="Arial"/>
          </w:rPr>
          <w:t>Details here</w:t>
        </w:r>
      </w:hyperlink>
      <w:r w:rsidR="00485498" w:rsidRPr="00E52B6A">
        <w:rPr>
          <w:rFonts w:ascii="Arial" w:eastAsia="Times New Roman" w:hAnsi="Arial" w:cs="Arial"/>
          <w:color w:val="000000"/>
          <w:lang w:eastAsia="en-GB"/>
        </w:rPr>
        <w:t>.</w:t>
      </w:r>
    </w:p>
    <w:p w14:paraId="39838A05" w14:textId="77777777" w:rsidR="00E52B6A" w:rsidRPr="00E52B6A" w:rsidRDefault="00E52B6A" w:rsidP="00023BCA">
      <w:pPr>
        <w:pStyle w:val="ListParagraph"/>
        <w:spacing w:after="0" w:line="240" w:lineRule="auto"/>
        <w:rPr>
          <w:rFonts w:ascii="Arial" w:hAnsi="Arial" w:cs="Arial"/>
          <w:b/>
          <w:bCs/>
        </w:rPr>
      </w:pPr>
    </w:p>
    <w:p w14:paraId="01798ECE" w14:textId="2E4F108C" w:rsidR="00742771" w:rsidRPr="00E52B6A" w:rsidRDefault="00A152D1" w:rsidP="00023BCA">
      <w:pPr>
        <w:pStyle w:val="ListParagraph"/>
        <w:numPr>
          <w:ilvl w:val="0"/>
          <w:numId w:val="3"/>
        </w:numPr>
        <w:spacing w:after="0" w:line="240" w:lineRule="auto"/>
        <w:rPr>
          <w:rFonts w:ascii="Arial" w:hAnsi="Arial" w:cs="Arial"/>
        </w:rPr>
      </w:pPr>
      <w:r w:rsidRPr="00E52B6A">
        <w:rPr>
          <w:rFonts w:ascii="Arial" w:hAnsi="Arial" w:cs="Arial"/>
          <w:b/>
          <w:bCs/>
          <w:color w:val="000000"/>
        </w:rPr>
        <w:t>The deadline to register to vote is midnight on 16 April</w:t>
      </w:r>
      <w:r w:rsidRPr="00E52B6A">
        <w:rPr>
          <w:rFonts w:ascii="Arial" w:hAnsi="Arial" w:cs="Arial"/>
          <w:color w:val="000000"/>
        </w:rPr>
        <w:t xml:space="preserve">. If you are not already registered to vote at your current address, apply online now at </w:t>
      </w:r>
      <w:hyperlink r:id="rId6" w:history="1">
        <w:r w:rsidRPr="00E52B6A">
          <w:rPr>
            <w:rStyle w:val="Hyperlink"/>
            <w:rFonts w:ascii="Arial" w:hAnsi="Arial" w:cs="Arial"/>
            <w:b/>
            <w:bCs/>
            <w:color w:val="2F8721"/>
          </w:rPr>
          <w:t>gov.uk/register-to-vote</w:t>
        </w:r>
      </w:hyperlink>
      <w:r w:rsidRPr="00E52B6A">
        <w:rPr>
          <w:rFonts w:ascii="Arial" w:hAnsi="Arial" w:cs="Arial"/>
          <w:color w:val="000000"/>
        </w:rPr>
        <w:t>, it takes just five minutes.</w:t>
      </w:r>
      <w:r w:rsidR="00DC1F6C" w:rsidRPr="00E52B6A">
        <w:rPr>
          <w:rFonts w:ascii="Arial" w:hAnsi="Arial" w:cs="Arial"/>
          <w:color w:val="000000"/>
        </w:rPr>
        <w:t xml:space="preserve"> Please remember to bring recognised photo ID.</w:t>
      </w:r>
    </w:p>
    <w:p w14:paraId="196E8010" w14:textId="77777777" w:rsidR="00E52B6A" w:rsidRPr="00E52B6A" w:rsidRDefault="00E52B6A" w:rsidP="00023BCA">
      <w:pPr>
        <w:pStyle w:val="ListParagraph"/>
        <w:spacing w:after="0" w:line="240" w:lineRule="auto"/>
        <w:rPr>
          <w:rFonts w:ascii="Arial" w:hAnsi="Arial" w:cs="Arial"/>
        </w:rPr>
      </w:pPr>
    </w:p>
    <w:p w14:paraId="63F3C236" w14:textId="4A8475CD" w:rsidR="00E52B6A" w:rsidRPr="00E52B6A" w:rsidRDefault="005F47C0" w:rsidP="00023BCA">
      <w:pPr>
        <w:pStyle w:val="ListParagraph"/>
        <w:numPr>
          <w:ilvl w:val="0"/>
          <w:numId w:val="3"/>
        </w:numPr>
        <w:spacing w:after="0" w:line="240" w:lineRule="auto"/>
        <w:rPr>
          <w:rFonts w:ascii="Arial" w:hAnsi="Arial" w:cs="Arial"/>
        </w:rPr>
      </w:pPr>
      <w:r w:rsidRPr="00280CEE">
        <w:rPr>
          <w:rFonts w:ascii="Arial" w:hAnsi="Arial" w:cs="Arial"/>
          <w:b/>
          <w:bCs/>
        </w:rPr>
        <w:t>Postal vote changes</w:t>
      </w:r>
      <w:r>
        <w:rPr>
          <w:rFonts w:ascii="Arial" w:hAnsi="Arial" w:cs="Arial"/>
        </w:rPr>
        <w:t xml:space="preserve"> - </w:t>
      </w:r>
      <w:r w:rsidR="00DC1A86">
        <w:rPr>
          <w:rFonts w:ascii="Arial" w:hAnsi="Arial" w:cs="Arial"/>
          <w:lang w:eastAsia="en-GB"/>
        </w:rPr>
        <w:t>SODC has announced that p</w:t>
      </w:r>
      <w:r>
        <w:rPr>
          <w:rFonts w:ascii="Arial" w:hAnsi="Arial" w:cs="Arial"/>
          <w:lang w:eastAsia="en-GB"/>
        </w:rPr>
        <w:t>olitical campaigner</w:t>
      </w:r>
      <w:r w:rsidR="00140931">
        <w:rPr>
          <w:rFonts w:ascii="Arial" w:hAnsi="Arial" w:cs="Arial"/>
          <w:lang w:eastAsia="en-GB"/>
        </w:rPr>
        <w:t>s face restrictions on handling postal votes</w:t>
      </w:r>
      <w:r w:rsidR="00280CEE">
        <w:rPr>
          <w:rFonts w:ascii="Arial" w:hAnsi="Arial" w:cs="Arial"/>
          <w:lang w:eastAsia="en-GB"/>
        </w:rPr>
        <w:t xml:space="preserve"> (only for close family and/or if caring for someone)</w:t>
      </w:r>
      <w:r w:rsidR="00140931">
        <w:rPr>
          <w:rFonts w:ascii="Arial" w:hAnsi="Arial" w:cs="Arial"/>
          <w:lang w:eastAsia="en-GB"/>
        </w:rPr>
        <w:t>, while a maximum of five can be handed in by any one individual</w:t>
      </w:r>
      <w:r w:rsidRPr="00A152D1">
        <w:rPr>
          <w:rFonts w:ascii="Arial" w:hAnsi="Arial" w:cs="Arial"/>
          <w:lang w:eastAsia="en-GB"/>
        </w:rPr>
        <w:t>.</w:t>
      </w:r>
      <w:r w:rsidR="00DC1A86">
        <w:rPr>
          <w:rFonts w:ascii="Arial" w:hAnsi="Arial" w:cs="Arial"/>
          <w:lang w:eastAsia="en-GB"/>
        </w:rPr>
        <w:t xml:space="preserve"> </w:t>
      </w:r>
      <w:r w:rsidR="00DC1A86" w:rsidRPr="00A152D1">
        <w:rPr>
          <w:rFonts w:ascii="Arial" w:hAnsi="Arial" w:cs="Arial"/>
        </w:rPr>
        <w:t>The changes apply from 2 May.</w:t>
      </w:r>
    </w:p>
    <w:p w14:paraId="282D9F3F" w14:textId="77777777" w:rsidR="00BE2CFB" w:rsidRPr="00A152D1" w:rsidRDefault="00BE2CFB" w:rsidP="00023BCA">
      <w:pPr>
        <w:spacing w:after="0" w:line="240" w:lineRule="auto"/>
        <w:rPr>
          <w:rFonts w:ascii="Arial" w:hAnsi="Arial" w:cs="Arial"/>
        </w:rPr>
      </w:pPr>
    </w:p>
    <w:p w14:paraId="5BFE142D" w14:textId="09E2FB02" w:rsidR="00112852" w:rsidRDefault="00112852" w:rsidP="00023BCA">
      <w:pPr>
        <w:spacing w:after="0" w:line="240" w:lineRule="auto"/>
        <w:rPr>
          <w:rFonts w:ascii="Arial" w:hAnsi="Arial" w:cs="Arial"/>
          <w:b/>
          <w:bCs/>
        </w:rPr>
      </w:pPr>
      <w:r>
        <w:rPr>
          <w:rFonts w:ascii="Arial" w:hAnsi="Arial" w:cs="Arial"/>
          <w:b/>
          <w:bCs/>
        </w:rPr>
        <w:t>Offer your views</w:t>
      </w:r>
    </w:p>
    <w:p w14:paraId="18E6131D" w14:textId="69FAD436" w:rsidR="00BE2CFB" w:rsidRPr="00112852" w:rsidRDefault="00BE2CFB" w:rsidP="00023BCA">
      <w:pPr>
        <w:pStyle w:val="ListParagraph"/>
        <w:numPr>
          <w:ilvl w:val="0"/>
          <w:numId w:val="4"/>
        </w:numPr>
        <w:spacing w:after="0" w:line="240" w:lineRule="auto"/>
        <w:rPr>
          <w:rFonts w:ascii="Arial" w:hAnsi="Arial" w:cs="Arial"/>
          <w:b/>
          <w:bCs/>
        </w:rPr>
      </w:pPr>
      <w:r w:rsidRPr="00112852">
        <w:rPr>
          <w:rFonts w:ascii="Arial" w:hAnsi="Arial" w:cs="Arial"/>
          <w:b/>
          <w:bCs/>
        </w:rPr>
        <w:t>Waste satisfaction survey</w:t>
      </w:r>
      <w:r w:rsidR="00112852">
        <w:rPr>
          <w:rFonts w:ascii="Arial" w:hAnsi="Arial" w:cs="Arial"/>
          <w:b/>
          <w:bCs/>
        </w:rPr>
        <w:t xml:space="preserve">- </w:t>
      </w:r>
      <w:r w:rsidR="00A56C92" w:rsidRPr="00112852">
        <w:rPr>
          <w:rFonts w:ascii="Arial" w:hAnsi="Arial" w:cs="Arial"/>
        </w:rPr>
        <w:t>SODC</w:t>
      </w:r>
      <w:r w:rsidRPr="00112852">
        <w:rPr>
          <w:rFonts w:ascii="Arial" w:hAnsi="Arial" w:cs="Arial"/>
        </w:rPr>
        <w:t xml:space="preserve"> are inviting residents to </w:t>
      </w:r>
      <w:hyperlink r:id="rId7" w:history="1">
        <w:r w:rsidR="00A56C92" w:rsidRPr="00112852">
          <w:rPr>
            <w:rFonts w:ascii="Arial" w:eastAsia="Times New Roman" w:hAnsi="Arial" w:cs="Arial"/>
            <w:color w:val="3B2DB9"/>
            <w:u w:val="single"/>
            <w:lang w:eastAsia="en-GB"/>
          </w:rPr>
          <w:t>take part in our latest survey to tell us what they think of our waste services</w:t>
        </w:r>
      </w:hyperlink>
      <w:r w:rsidRPr="00112852">
        <w:rPr>
          <w:rFonts w:ascii="Arial" w:hAnsi="Arial" w:cs="Arial"/>
        </w:rPr>
        <w:t xml:space="preserve"> – that includes waste and recycling, food waste collections and street cleaning services.</w:t>
      </w:r>
      <w:r w:rsidR="0012460B">
        <w:rPr>
          <w:rFonts w:ascii="Arial" w:hAnsi="Arial" w:cs="Arial"/>
        </w:rPr>
        <w:t xml:space="preserve"> The survey closes on 23 April.</w:t>
      </w:r>
    </w:p>
    <w:p w14:paraId="465F082A" w14:textId="77777777" w:rsidR="00112852" w:rsidRPr="00112852" w:rsidRDefault="00112852" w:rsidP="00023BCA">
      <w:pPr>
        <w:pStyle w:val="ListParagraph"/>
        <w:spacing w:after="0" w:line="240" w:lineRule="auto"/>
        <w:rPr>
          <w:rFonts w:ascii="Arial" w:hAnsi="Arial" w:cs="Arial"/>
          <w:b/>
          <w:bCs/>
        </w:rPr>
      </w:pPr>
    </w:p>
    <w:p w14:paraId="1D76992E" w14:textId="6EE2FF18" w:rsidR="00BE2CFB" w:rsidRPr="000F63B4" w:rsidRDefault="00112852" w:rsidP="00023BCA">
      <w:pPr>
        <w:pStyle w:val="ListParagraph"/>
        <w:numPr>
          <w:ilvl w:val="0"/>
          <w:numId w:val="4"/>
        </w:numPr>
        <w:spacing w:after="0" w:line="240" w:lineRule="auto"/>
        <w:rPr>
          <w:rFonts w:ascii="Arial" w:hAnsi="Arial" w:cs="Arial"/>
          <w:b/>
          <w:bCs/>
        </w:rPr>
      </w:pPr>
      <w:r>
        <w:rPr>
          <w:rFonts w:ascii="Arial" w:hAnsi="Arial" w:cs="Arial"/>
          <w:b/>
          <w:bCs/>
        </w:rPr>
        <w:t xml:space="preserve">Survey on climate action - </w:t>
      </w:r>
      <w:r w:rsidR="00D701E4" w:rsidRPr="00112852">
        <w:rPr>
          <w:rFonts w:ascii="Arial" w:hAnsi="Arial" w:cs="Arial"/>
        </w:rPr>
        <w:t>SODC have</w:t>
      </w:r>
      <w:r w:rsidR="00BE2CFB" w:rsidRPr="00112852">
        <w:rPr>
          <w:rFonts w:ascii="Arial" w:hAnsi="Arial" w:cs="Arial"/>
        </w:rPr>
        <w:t xml:space="preserve"> sent a </w:t>
      </w:r>
      <w:hyperlink r:id="rId8" w:history="1">
        <w:r w:rsidR="00BE2CFB" w:rsidRPr="000F63B4">
          <w:rPr>
            <w:rStyle w:val="Hyperlink"/>
            <w:rFonts w:ascii="Arial" w:hAnsi="Arial" w:cs="Arial"/>
          </w:rPr>
          <w:t>short survey</w:t>
        </w:r>
      </w:hyperlink>
      <w:r w:rsidR="00BE2CFB" w:rsidRPr="00112852">
        <w:rPr>
          <w:rFonts w:ascii="Arial" w:hAnsi="Arial" w:cs="Arial"/>
        </w:rPr>
        <w:t xml:space="preserve"> to all town and parish councils asking how </w:t>
      </w:r>
      <w:r w:rsidR="00D701E4" w:rsidRPr="00112852">
        <w:rPr>
          <w:rFonts w:ascii="Arial" w:hAnsi="Arial" w:cs="Arial"/>
        </w:rPr>
        <w:t>to</w:t>
      </w:r>
      <w:r w:rsidR="00BE2CFB" w:rsidRPr="00112852">
        <w:rPr>
          <w:rFonts w:ascii="Arial" w:hAnsi="Arial" w:cs="Arial"/>
        </w:rPr>
        <w:t xml:space="preserve"> help </w:t>
      </w:r>
      <w:r w:rsidR="0012460B">
        <w:rPr>
          <w:rFonts w:ascii="Arial" w:hAnsi="Arial" w:cs="Arial"/>
        </w:rPr>
        <w:t>improve</w:t>
      </w:r>
      <w:r w:rsidR="00BE2CFB" w:rsidRPr="00112852">
        <w:rPr>
          <w:rFonts w:ascii="Arial" w:hAnsi="Arial" w:cs="Arial"/>
        </w:rPr>
        <w:t xml:space="preserve"> the climate and our natural environment.</w:t>
      </w:r>
      <w:r w:rsidR="000F63B4">
        <w:rPr>
          <w:rFonts w:ascii="Arial" w:hAnsi="Arial" w:cs="Arial"/>
        </w:rPr>
        <w:t xml:space="preserve"> The survey closes on 18 April.</w:t>
      </w:r>
    </w:p>
    <w:p w14:paraId="282F940F" w14:textId="77777777" w:rsidR="000F63B4" w:rsidRPr="000F63B4" w:rsidRDefault="000F63B4" w:rsidP="00023BCA">
      <w:pPr>
        <w:pStyle w:val="ListParagraph"/>
        <w:spacing w:after="0" w:line="240" w:lineRule="auto"/>
        <w:rPr>
          <w:rFonts w:ascii="Arial" w:hAnsi="Arial" w:cs="Arial"/>
          <w:b/>
          <w:bCs/>
        </w:rPr>
      </w:pPr>
    </w:p>
    <w:p w14:paraId="5BDF7F9D" w14:textId="50182709" w:rsidR="000F63B4" w:rsidRPr="00112852" w:rsidRDefault="000F63B4" w:rsidP="00023BCA">
      <w:pPr>
        <w:pStyle w:val="ListParagraph"/>
        <w:numPr>
          <w:ilvl w:val="0"/>
          <w:numId w:val="4"/>
        </w:numPr>
        <w:spacing w:after="0" w:line="240" w:lineRule="auto"/>
        <w:rPr>
          <w:rFonts w:ascii="Arial" w:hAnsi="Arial" w:cs="Arial"/>
          <w:b/>
          <w:bCs/>
        </w:rPr>
      </w:pPr>
      <w:r>
        <w:rPr>
          <w:rFonts w:ascii="Arial" w:hAnsi="Arial" w:cs="Arial"/>
          <w:b/>
          <w:bCs/>
        </w:rPr>
        <w:t>Shape the future of sporting and leisure facilities</w:t>
      </w:r>
      <w:r w:rsidR="001C74A6">
        <w:rPr>
          <w:rFonts w:ascii="Arial" w:hAnsi="Arial" w:cs="Arial"/>
          <w:b/>
          <w:bCs/>
        </w:rPr>
        <w:t xml:space="preserve"> – </w:t>
      </w:r>
      <w:r w:rsidR="001C74A6">
        <w:rPr>
          <w:rFonts w:ascii="Arial" w:hAnsi="Arial" w:cs="Arial"/>
        </w:rPr>
        <w:t xml:space="preserve">SODC is running a </w:t>
      </w:r>
      <w:hyperlink r:id="rId9" w:history="1">
        <w:r w:rsidR="001C74A6" w:rsidRPr="00B32E37">
          <w:rPr>
            <w:rStyle w:val="Hyperlink"/>
            <w:rFonts w:ascii="Arial" w:hAnsi="Arial" w:cs="Arial"/>
          </w:rPr>
          <w:t>consultation</w:t>
        </w:r>
      </w:hyperlink>
      <w:r w:rsidR="001C74A6">
        <w:rPr>
          <w:rFonts w:ascii="Arial" w:hAnsi="Arial" w:cs="Arial"/>
        </w:rPr>
        <w:t xml:space="preserve"> asking for views on playing pitches and leisure facilities. The survey closes on </w:t>
      </w:r>
      <w:r w:rsidR="00B32E37">
        <w:rPr>
          <w:rFonts w:ascii="Arial" w:hAnsi="Arial" w:cs="Arial"/>
        </w:rPr>
        <w:t>17 April.</w:t>
      </w:r>
    </w:p>
    <w:p w14:paraId="333C3D8C" w14:textId="77777777" w:rsidR="00AA0D3C" w:rsidRDefault="00AA0D3C" w:rsidP="00023BCA">
      <w:pPr>
        <w:spacing w:after="0" w:line="240" w:lineRule="auto"/>
        <w:rPr>
          <w:rFonts w:ascii="Arial" w:hAnsi="Arial" w:cs="Arial"/>
        </w:rPr>
      </w:pPr>
    </w:p>
    <w:p w14:paraId="20F3CEF2" w14:textId="28A3E95C" w:rsidR="00BE2CFB" w:rsidRDefault="00BE2CFB" w:rsidP="00023BCA">
      <w:pPr>
        <w:spacing w:after="0" w:line="240" w:lineRule="auto"/>
        <w:rPr>
          <w:rFonts w:ascii="Arial" w:hAnsi="Arial" w:cs="Arial"/>
          <w:b/>
          <w:bCs/>
        </w:rPr>
      </w:pPr>
      <w:r w:rsidRPr="00AA0D3C">
        <w:rPr>
          <w:rFonts w:ascii="Arial" w:hAnsi="Arial" w:cs="Arial"/>
          <w:b/>
          <w:bCs/>
        </w:rPr>
        <w:t xml:space="preserve">£3.6 million </w:t>
      </w:r>
      <w:r w:rsidR="00B32E37" w:rsidRPr="00AA0D3C">
        <w:rPr>
          <w:rFonts w:ascii="Arial" w:hAnsi="Arial" w:cs="Arial"/>
          <w:b/>
          <w:bCs/>
        </w:rPr>
        <w:t>for</w:t>
      </w:r>
      <w:r w:rsidRPr="00AA0D3C">
        <w:rPr>
          <w:rFonts w:ascii="Arial" w:hAnsi="Arial" w:cs="Arial"/>
          <w:b/>
          <w:bCs/>
        </w:rPr>
        <w:t xml:space="preserve"> electric vehicle </w:t>
      </w:r>
      <w:r w:rsidR="00B32E37" w:rsidRPr="00AA0D3C">
        <w:rPr>
          <w:rFonts w:ascii="Arial" w:hAnsi="Arial" w:cs="Arial"/>
          <w:b/>
          <w:bCs/>
        </w:rPr>
        <w:t>infrastructure</w:t>
      </w:r>
    </w:p>
    <w:p w14:paraId="47CC5130" w14:textId="77777777" w:rsidR="00340D09" w:rsidRPr="00340D09" w:rsidRDefault="00340D09" w:rsidP="00023BCA">
      <w:pPr>
        <w:shd w:val="clear" w:color="auto" w:fill="FFFFFF"/>
        <w:spacing w:after="0" w:line="240" w:lineRule="auto"/>
        <w:rPr>
          <w:rFonts w:ascii="Arial" w:eastAsia="Times New Roman" w:hAnsi="Arial" w:cs="Arial"/>
          <w:color w:val="000000"/>
          <w:lang w:eastAsia="en-GB"/>
        </w:rPr>
      </w:pPr>
      <w:r w:rsidRPr="00340D09">
        <w:rPr>
          <w:rFonts w:ascii="Arial" w:eastAsia="Times New Roman" w:hAnsi="Arial" w:cs="Arial"/>
          <w:color w:val="000000"/>
          <w:lang w:eastAsia="en-GB"/>
        </w:rPr>
        <w:t>Oxfordshire will receive £3.6 million to triple its number of public electric vehicle (EV) chargers after the county’s Local EV Infrastructure (LEVI) bid was approved.</w:t>
      </w:r>
    </w:p>
    <w:p w14:paraId="3B27347B" w14:textId="77777777" w:rsidR="00023BCA" w:rsidRDefault="00023BCA" w:rsidP="00023BCA">
      <w:pPr>
        <w:shd w:val="clear" w:color="auto" w:fill="FFFFFF"/>
        <w:spacing w:after="0" w:line="240" w:lineRule="auto"/>
        <w:rPr>
          <w:rFonts w:ascii="Arial" w:eastAsia="Times New Roman" w:hAnsi="Arial" w:cs="Arial"/>
          <w:color w:val="000000"/>
          <w:lang w:eastAsia="en-GB"/>
        </w:rPr>
      </w:pPr>
    </w:p>
    <w:p w14:paraId="045384F2" w14:textId="778D4ABA" w:rsidR="00340D09" w:rsidRPr="00340D09" w:rsidRDefault="00340D09" w:rsidP="00023BCA">
      <w:pPr>
        <w:shd w:val="clear" w:color="auto" w:fill="FFFFFF"/>
        <w:spacing w:after="0" w:line="240" w:lineRule="auto"/>
        <w:rPr>
          <w:rFonts w:ascii="Arial" w:eastAsia="Times New Roman" w:hAnsi="Arial" w:cs="Arial"/>
          <w:color w:val="000000"/>
          <w:lang w:eastAsia="en-GB"/>
        </w:rPr>
      </w:pPr>
      <w:r w:rsidRPr="00340D09">
        <w:rPr>
          <w:rFonts w:ascii="Arial" w:eastAsia="Times New Roman" w:hAnsi="Arial" w:cs="Arial"/>
          <w:color w:val="000000"/>
          <w:lang w:eastAsia="en-GB"/>
        </w:rPr>
        <w:t>Money from the </w:t>
      </w:r>
      <w:hyperlink r:id="rId10" w:history="1">
        <w:r w:rsidRPr="00340D09">
          <w:rPr>
            <w:rFonts w:ascii="Arial" w:eastAsia="Times New Roman" w:hAnsi="Arial" w:cs="Arial"/>
            <w:b/>
            <w:bCs/>
            <w:color w:val="008094"/>
            <w:u w:val="single"/>
            <w:lang w:eastAsia="en-GB"/>
          </w:rPr>
          <w:t>Department for Transport</w:t>
        </w:r>
      </w:hyperlink>
      <w:r w:rsidRPr="00340D09">
        <w:rPr>
          <w:rFonts w:ascii="Arial" w:eastAsia="Times New Roman" w:hAnsi="Arial" w:cs="Arial"/>
          <w:color w:val="000000"/>
          <w:lang w:eastAsia="en-GB"/>
        </w:rPr>
        <w:t xml:space="preserve"> will seed fund a major rollout of infrastructure worth over £10m that will see more than 1,300 public chargers delivered in the county by the end of 2025. The rest of the funding will largely come from EV </w:t>
      </w:r>
      <w:proofErr w:type="spellStart"/>
      <w:r w:rsidRPr="00340D09">
        <w:rPr>
          <w:rFonts w:ascii="Arial" w:eastAsia="Times New Roman" w:hAnsi="Arial" w:cs="Arial"/>
          <w:color w:val="000000"/>
          <w:lang w:eastAsia="en-GB"/>
        </w:rPr>
        <w:t>chargepoint</w:t>
      </w:r>
      <w:proofErr w:type="spellEnd"/>
      <w:r w:rsidRPr="00340D09">
        <w:rPr>
          <w:rFonts w:ascii="Arial" w:eastAsia="Times New Roman" w:hAnsi="Arial" w:cs="Arial"/>
          <w:color w:val="000000"/>
          <w:lang w:eastAsia="en-GB"/>
        </w:rPr>
        <w:t xml:space="preserve"> operators.</w:t>
      </w:r>
    </w:p>
    <w:p w14:paraId="48BEA956" w14:textId="77777777" w:rsidR="00023BCA" w:rsidRDefault="00023BCA" w:rsidP="00023BCA">
      <w:pPr>
        <w:shd w:val="clear" w:color="auto" w:fill="FFFFFF"/>
        <w:spacing w:after="0" w:line="240" w:lineRule="auto"/>
        <w:rPr>
          <w:rFonts w:ascii="Arial" w:eastAsia="Times New Roman" w:hAnsi="Arial" w:cs="Arial"/>
          <w:color w:val="000000"/>
          <w:lang w:eastAsia="en-GB"/>
        </w:rPr>
      </w:pPr>
    </w:p>
    <w:p w14:paraId="131FD79D" w14:textId="24720FB8" w:rsidR="00340D09" w:rsidRDefault="00340D09" w:rsidP="00023BCA">
      <w:pPr>
        <w:shd w:val="clear" w:color="auto" w:fill="FFFFFF"/>
        <w:spacing w:after="0" w:line="240" w:lineRule="auto"/>
        <w:rPr>
          <w:rFonts w:ascii="Arial" w:eastAsia="Times New Roman" w:hAnsi="Arial" w:cs="Arial"/>
          <w:color w:val="000000"/>
          <w:lang w:eastAsia="en-GB"/>
        </w:rPr>
      </w:pPr>
      <w:r w:rsidRPr="00340D09">
        <w:rPr>
          <w:rFonts w:ascii="Arial" w:eastAsia="Times New Roman" w:hAnsi="Arial" w:cs="Arial"/>
          <w:color w:val="000000"/>
          <w:lang w:eastAsia="en-GB"/>
        </w:rPr>
        <w:t xml:space="preserve">Oxfordshire County Council led the application in close collaboration with </w:t>
      </w:r>
      <w:r w:rsidR="00BE064A">
        <w:rPr>
          <w:rFonts w:ascii="Arial" w:eastAsia="Times New Roman" w:hAnsi="Arial" w:cs="Arial"/>
          <w:color w:val="000000"/>
          <w:lang w:eastAsia="en-GB"/>
        </w:rPr>
        <w:t>SODC</w:t>
      </w:r>
      <w:r w:rsidRPr="00340D09">
        <w:rPr>
          <w:rFonts w:ascii="Arial" w:eastAsia="Times New Roman" w:hAnsi="Arial" w:cs="Arial"/>
          <w:color w:val="000000"/>
          <w:lang w:eastAsia="en-GB"/>
        </w:rPr>
        <w:t xml:space="preserve"> and </w:t>
      </w:r>
      <w:r w:rsidRPr="00294AB1">
        <w:rPr>
          <w:rFonts w:ascii="Arial" w:eastAsia="Times New Roman" w:hAnsi="Arial" w:cs="Arial"/>
          <w:color w:val="000000"/>
          <w:lang w:eastAsia="en-GB"/>
        </w:rPr>
        <w:t>other Oxfordshire local authorities</w:t>
      </w:r>
      <w:r w:rsidRPr="00340D09">
        <w:rPr>
          <w:rFonts w:ascii="Arial" w:eastAsia="Times New Roman" w:hAnsi="Arial" w:cs="Arial"/>
          <w:color w:val="000000"/>
          <w:lang w:eastAsia="en-GB"/>
        </w:rPr>
        <w:t>.</w:t>
      </w:r>
    </w:p>
    <w:p w14:paraId="6BD72FE2" w14:textId="77777777" w:rsidR="00023BCA" w:rsidRPr="00340D09" w:rsidRDefault="00023BCA" w:rsidP="00023BCA">
      <w:pPr>
        <w:shd w:val="clear" w:color="auto" w:fill="FFFFFF"/>
        <w:spacing w:after="0" w:line="240" w:lineRule="auto"/>
        <w:rPr>
          <w:rFonts w:ascii="Arial" w:eastAsia="Times New Roman" w:hAnsi="Arial" w:cs="Arial"/>
          <w:color w:val="000000"/>
          <w:lang w:eastAsia="en-GB"/>
        </w:rPr>
      </w:pPr>
    </w:p>
    <w:p w14:paraId="3DBA9DED" w14:textId="77777777" w:rsidR="00340D09" w:rsidRDefault="00340D09" w:rsidP="00023BCA">
      <w:pPr>
        <w:shd w:val="clear" w:color="auto" w:fill="FFFFFF"/>
        <w:spacing w:after="0" w:line="240" w:lineRule="auto"/>
        <w:rPr>
          <w:rFonts w:ascii="Arial" w:eastAsia="Times New Roman" w:hAnsi="Arial" w:cs="Arial"/>
          <w:color w:val="000000"/>
          <w:lang w:eastAsia="en-GB"/>
        </w:rPr>
      </w:pPr>
      <w:r w:rsidRPr="00340D09">
        <w:rPr>
          <w:rFonts w:ascii="Arial" w:eastAsia="Times New Roman" w:hAnsi="Arial" w:cs="Arial"/>
          <w:color w:val="000000"/>
          <w:lang w:eastAsia="en-GB"/>
        </w:rPr>
        <w:t xml:space="preserve">The focus will be on standard 7kW chargers that residents without home chargers can use overnight at discounted rates. The new EV </w:t>
      </w:r>
      <w:proofErr w:type="gramStart"/>
      <w:r w:rsidRPr="00340D09">
        <w:rPr>
          <w:rFonts w:ascii="Arial" w:eastAsia="Times New Roman" w:hAnsi="Arial" w:cs="Arial"/>
          <w:color w:val="000000"/>
          <w:lang w:eastAsia="en-GB"/>
        </w:rPr>
        <w:t>chargers</w:t>
      </w:r>
      <w:proofErr w:type="gramEnd"/>
      <w:r w:rsidRPr="00340D09">
        <w:rPr>
          <w:rFonts w:ascii="Arial" w:eastAsia="Times New Roman" w:hAnsi="Arial" w:cs="Arial"/>
          <w:color w:val="000000"/>
          <w:lang w:eastAsia="en-GB"/>
        </w:rPr>
        <w:t xml:space="preserve"> network will also provide much needed top-up charging for residents, visitors, commuters and working drivers during the daytime.</w:t>
      </w:r>
    </w:p>
    <w:p w14:paraId="30CA936B" w14:textId="77777777" w:rsidR="00DE73ED" w:rsidRPr="00340D09" w:rsidRDefault="00DE73ED" w:rsidP="00023BCA">
      <w:pPr>
        <w:shd w:val="clear" w:color="auto" w:fill="FFFFFF"/>
        <w:spacing w:after="0" w:line="240" w:lineRule="auto"/>
        <w:rPr>
          <w:rFonts w:ascii="Arial" w:eastAsia="Times New Roman" w:hAnsi="Arial" w:cs="Arial"/>
          <w:color w:val="000000"/>
          <w:lang w:eastAsia="en-GB"/>
        </w:rPr>
      </w:pPr>
    </w:p>
    <w:p w14:paraId="3B49515C" w14:textId="63826097" w:rsidR="00340D09" w:rsidRDefault="00340D09" w:rsidP="00023BCA">
      <w:pPr>
        <w:shd w:val="clear" w:color="auto" w:fill="FFFFFF"/>
        <w:spacing w:after="0" w:line="240" w:lineRule="auto"/>
        <w:rPr>
          <w:rFonts w:ascii="Arial" w:eastAsia="Times New Roman" w:hAnsi="Arial" w:cs="Arial"/>
          <w:color w:val="000000"/>
          <w:lang w:eastAsia="en-GB"/>
        </w:rPr>
      </w:pPr>
      <w:r w:rsidRPr="00340D09">
        <w:rPr>
          <w:rFonts w:ascii="Arial" w:eastAsia="Times New Roman" w:hAnsi="Arial" w:cs="Arial"/>
          <w:color w:val="000000"/>
          <w:lang w:eastAsia="en-GB"/>
        </w:rPr>
        <w:t>The scheme is expected to include the installation of rapid chargers and charging bays suitable for van drivers, disabled drivers and EV car clubs. Most of the new EV chargers will be installed in off-street parking locations such as council car parks.</w:t>
      </w:r>
    </w:p>
    <w:p w14:paraId="441DB276" w14:textId="77777777" w:rsidR="00DE73ED" w:rsidRPr="00340D09" w:rsidRDefault="00DE73ED" w:rsidP="00023BCA">
      <w:pPr>
        <w:shd w:val="clear" w:color="auto" w:fill="FFFFFF"/>
        <w:spacing w:after="0" w:line="240" w:lineRule="auto"/>
        <w:rPr>
          <w:rFonts w:ascii="Arial" w:eastAsia="Times New Roman" w:hAnsi="Arial" w:cs="Arial"/>
          <w:color w:val="000000"/>
          <w:lang w:eastAsia="en-GB"/>
        </w:rPr>
      </w:pPr>
    </w:p>
    <w:p w14:paraId="6FCFA91B" w14:textId="77777777" w:rsidR="00023BCA" w:rsidRDefault="00340D09" w:rsidP="00023BCA">
      <w:pPr>
        <w:shd w:val="clear" w:color="auto" w:fill="FFFFFF"/>
        <w:spacing w:after="0" w:line="240" w:lineRule="auto"/>
        <w:rPr>
          <w:rFonts w:ascii="Arial" w:eastAsia="Times New Roman" w:hAnsi="Arial" w:cs="Arial"/>
          <w:color w:val="000000"/>
          <w:lang w:eastAsia="en-GB"/>
        </w:rPr>
      </w:pPr>
      <w:r w:rsidRPr="00340D09">
        <w:rPr>
          <w:rFonts w:ascii="Arial" w:eastAsia="Times New Roman" w:hAnsi="Arial" w:cs="Arial"/>
          <w:color w:val="000000"/>
          <w:lang w:eastAsia="en-GB"/>
        </w:rPr>
        <w:t xml:space="preserve">The county council is also looking to launch a grant scheme to enable parish councils and associations to create community EV charging </w:t>
      </w:r>
      <w:proofErr w:type="spellStart"/>
      <w:r w:rsidRPr="00340D09">
        <w:rPr>
          <w:rFonts w:ascii="Arial" w:eastAsia="Times New Roman" w:hAnsi="Arial" w:cs="Arial"/>
          <w:color w:val="000000"/>
          <w:lang w:eastAsia="en-GB"/>
        </w:rPr>
        <w:t>microhubs</w:t>
      </w:r>
      <w:proofErr w:type="spellEnd"/>
      <w:r w:rsidRPr="00340D09">
        <w:rPr>
          <w:rFonts w:ascii="Arial" w:eastAsia="Times New Roman" w:hAnsi="Arial" w:cs="Arial"/>
          <w:color w:val="000000"/>
          <w:lang w:eastAsia="en-GB"/>
        </w:rPr>
        <w:t xml:space="preserve"> by installing EV chargers at village halls and community centres.</w:t>
      </w:r>
    </w:p>
    <w:p w14:paraId="30AED802" w14:textId="77777777" w:rsidR="00DE73ED" w:rsidRDefault="00DE73ED" w:rsidP="00023BCA">
      <w:pPr>
        <w:shd w:val="clear" w:color="auto" w:fill="FFFFFF"/>
        <w:spacing w:after="0" w:line="240" w:lineRule="auto"/>
        <w:rPr>
          <w:rFonts w:ascii="Arial" w:eastAsia="Times New Roman" w:hAnsi="Arial" w:cs="Arial"/>
          <w:color w:val="000000"/>
          <w:lang w:eastAsia="en-GB"/>
        </w:rPr>
      </w:pPr>
    </w:p>
    <w:p w14:paraId="0A048906" w14:textId="77777777" w:rsidR="00023BCA" w:rsidRDefault="0082319A" w:rsidP="00023BCA">
      <w:pPr>
        <w:shd w:val="clear" w:color="auto" w:fill="FFFFFF"/>
        <w:spacing w:after="0" w:line="240" w:lineRule="auto"/>
        <w:rPr>
          <w:rFonts w:ascii="Arial" w:hAnsi="Arial" w:cs="Arial"/>
          <w:b/>
          <w:bCs/>
          <w:color w:val="000000"/>
        </w:rPr>
      </w:pPr>
      <w:r w:rsidRPr="00A152D1">
        <w:rPr>
          <w:rFonts w:ascii="Arial" w:hAnsi="Arial" w:cs="Arial"/>
          <w:b/>
          <w:bCs/>
          <w:color w:val="000000"/>
        </w:rPr>
        <w:lastRenderedPageBreak/>
        <w:t>Some council car park fees to change from April 1</w:t>
      </w:r>
    </w:p>
    <w:p w14:paraId="7443D2F0" w14:textId="40D36CDF" w:rsidR="0082319A" w:rsidRPr="00A152D1" w:rsidRDefault="003306F8" w:rsidP="00023BCA">
      <w:pPr>
        <w:shd w:val="clear" w:color="auto" w:fill="FFFFFF"/>
        <w:spacing w:after="0" w:line="240" w:lineRule="auto"/>
        <w:rPr>
          <w:rFonts w:ascii="Arial" w:hAnsi="Arial" w:cs="Arial"/>
        </w:rPr>
      </w:pPr>
      <w:hyperlink r:id="rId11" w:history="1">
        <w:r w:rsidR="0082319A" w:rsidRPr="00AD0490">
          <w:rPr>
            <w:rStyle w:val="Hyperlink"/>
            <w:rFonts w:ascii="Arial" w:hAnsi="Arial" w:cs="Arial"/>
          </w:rPr>
          <w:t>New fees for car parks</w:t>
        </w:r>
      </w:hyperlink>
      <w:r w:rsidR="0082319A" w:rsidRPr="00A152D1">
        <w:rPr>
          <w:rFonts w:ascii="Arial" w:hAnsi="Arial" w:cs="Arial"/>
          <w:color w:val="000000"/>
        </w:rPr>
        <w:t xml:space="preserve"> in South Oxfordshire </w:t>
      </w:r>
      <w:r w:rsidR="00D701E4">
        <w:rPr>
          <w:rFonts w:ascii="Arial" w:hAnsi="Arial" w:cs="Arial"/>
          <w:color w:val="000000"/>
        </w:rPr>
        <w:t>have been</w:t>
      </w:r>
      <w:r w:rsidR="0082319A" w:rsidRPr="00A152D1">
        <w:rPr>
          <w:rFonts w:ascii="Arial" w:hAnsi="Arial" w:cs="Arial"/>
          <w:color w:val="000000"/>
        </w:rPr>
        <w:t xml:space="preserve"> introduced from </w:t>
      </w:r>
      <w:r w:rsidR="00D701E4">
        <w:rPr>
          <w:rFonts w:ascii="Arial" w:hAnsi="Arial" w:cs="Arial"/>
          <w:color w:val="000000"/>
        </w:rPr>
        <w:t xml:space="preserve">the start of </w:t>
      </w:r>
      <w:r w:rsidR="0082319A" w:rsidRPr="00A152D1">
        <w:rPr>
          <w:rFonts w:ascii="Arial" w:hAnsi="Arial" w:cs="Arial"/>
          <w:color w:val="000000"/>
        </w:rPr>
        <w:t>Apri</w:t>
      </w:r>
      <w:r w:rsidR="00D701E4">
        <w:rPr>
          <w:rFonts w:ascii="Arial" w:hAnsi="Arial" w:cs="Arial"/>
          <w:color w:val="000000"/>
        </w:rPr>
        <w:t>l</w:t>
      </w:r>
      <w:r w:rsidR="0082319A" w:rsidRPr="00A152D1">
        <w:rPr>
          <w:rFonts w:ascii="Arial" w:hAnsi="Arial" w:cs="Arial"/>
          <w:color w:val="000000"/>
        </w:rPr>
        <w:t>.</w:t>
      </w:r>
    </w:p>
    <w:p w14:paraId="690044C2" w14:textId="705A0AA3" w:rsidR="0082319A" w:rsidRPr="00A152D1" w:rsidRDefault="0082319A" w:rsidP="00023BCA">
      <w:pPr>
        <w:pStyle w:val="elementtoproof"/>
        <w:rPr>
          <w:rFonts w:ascii="Arial" w:hAnsi="Arial" w:cs="Arial"/>
        </w:rPr>
      </w:pPr>
      <w:r w:rsidRPr="00A152D1">
        <w:rPr>
          <w:rFonts w:ascii="Arial" w:hAnsi="Arial" w:cs="Arial"/>
          <w:color w:val="000000"/>
        </w:rPr>
        <w:t>The car park fees are being simplified and rounded to the nearest whole pound</w:t>
      </w:r>
      <w:r w:rsidR="009D4552">
        <w:rPr>
          <w:rFonts w:ascii="Arial" w:hAnsi="Arial" w:cs="Arial"/>
          <w:color w:val="000000"/>
        </w:rPr>
        <w:t>,</w:t>
      </w:r>
      <w:r w:rsidRPr="00A152D1">
        <w:rPr>
          <w:rFonts w:ascii="Arial" w:hAnsi="Arial" w:cs="Arial"/>
          <w:color w:val="000000"/>
        </w:rPr>
        <w:t xml:space="preserve"> while all car parks will continue to have a period of free parking</w:t>
      </w:r>
      <w:r w:rsidR="00AD0490">
        <w:rPr>
          <w:rFonts w:ascii="Arial" w:hAnsi="Arial" w:cs="Arial"/>
          <w:color w:val="000000"/>
        </w:rPr>
        <w:t xml:space="preserve"> (one hour in Henley)</w:t>
      </w:r>
      <w:r w:rsidRPr="00A152D1">
        <w:rPr>
          <w:rFonts w:ascii="Arial" w:hAnsi="Arial" w:cs="Arial"/>
          <w:color w:val="000000"/>
        </w:rPr>
        <w:t>.  This means some of the fees are being reduced by up to 16 percent while other will see modest increases. Parking permits rates have also been frozen.</w:t>
      </w:r>
    </w:p>
    <w:p w14:paraId="13F40263" w14:textId="77777777" w:rsidR="00DC1A86" w:rsidRDefault="00DC1A86" w:rsidP="00023BCA">
      <w:pPr>
        <w:pStyle w:val="NormalWeb"/>
        <w:rPr>
          <w:rFonts w:ascii="Arial" w:hAnsi="Arial" w:cs="Arial"/>
          <w:color w:val="000000"/>
        </w:rPr>
      </w:pPr>
    </w:p>
    <w:p w14:paraId="4A5AC52E" w14:textId="359443A6" w:rsidR="0082319A" w:rsidRPr="00A152D1" w:rsidRDefault="0082319A" w:rsidP="00023BCA">
      <w:pPr>
        <w:pStyle w:val="NormalWeb"/>
        <w:rPr>
          <w:rFonts w:ascii="Arial" w:hAnsi="Arial" w:cs="Arial"/>
        </w:rPr>
      </w:pPr>
      <w:r w:rsidRPr="00A152D1">
        <w:rPr>
          <w:rFonts w:ascii="Arial" w:hAnsi="Arial" w:cs="Arial"/>
          <w:color w:val="000000"/>
        </w:rPr>
        <w:t xml:space="preserve">The additional parking income from the rises means </w:t>
      </w:r>
      <w:r w:rsidR="009D4552">
        <w:rPr>
          <w:rFonts w:ascii="Arial" w:hAnsi="Arial" w:cs="Arial"/>
          <w:color w:val="000000"/>
        </w:rPr>
        <w:t>SODC</w:t>
      </w:r>
      <w:r w:rsidRPr="00A152D1">
        <w:rPr>
          <w:rFonts w:ascii="Arial" w:hAnsi="Arial" w:cs="Arial"/>
          <w:color w:val="000000"/>
        </w:rPr>
        <w:t xml:space="preserve"> can match the cost of managing and running our car parks, otherwise </w:t>
      </w:r>
      <w:r w:rsidR="009D4552">
        <w:rPr>
          <w:rFonts w:ascii="Arial" w:hAnsi="Arial" w:cs="Arial"/>
          <w:color w:val="000000"/>
        </w:rPr>
        <w:t>they’d</w:t>
      </w:r>
      <w:r w:rsidRPr="00A152D1">
        <w:rPr>
          <w:rFonts w:ascii="Arial" w:hAnsi="Arial" w:cs="Arial"/>
          <w:color w:val="000000"/>
        </w:rPr>
        <w:t xml:space="preserve"> have to divert funding from other council services to subsidise car parking.</w:t>
      </w:r>
    </w:p>
    <w:p w14:paraId="5889D776" w14:textId="77777777" w:rsidR="00DC1A86" w:rsidRDefault="00DC1A86" w:rsidP="00023BCA">
      <w:pPr>
        <w:pStyle w:val="NormalWeb"/>
        <w:rPr>
          <w:rFonts w:ascii="Arial" w:hAnsi="Arial" w:cs="Arial"/>
          <w:color w:val="000000"/>
        </w:rPr>
      </w:pPr>
    </w:p>
    <w:p w14:paraId="31DC43C6" w14:textId="130C4398" w:rsidR="00527975" w:rsidRDefault="0082319A" w:rsidP="00023BCA">
      <w:pPr>
        <w:pStyle w:val="NormalWeb"/>
        <w:rPr>
          <w:rFonts w:ascii="Arial" w:hAnsi="Arial" w:cs="Arial"/>
          <w:color w:val="000000"/>
        </w:rPr>
      </w:pPr>
      <w:r w:rsidRPr="00A152D1">
        <w:rPr>
          <w:rFonts w:ascii="Arial" w:hAnsi="Arial" w:cs="Arial"/>
          <w:color w:val="000000"/>
        </w:rPr>
        <w:t xml:space="preserve">All funds from car parking fees and permits are invested back into providing the service and making </w:t>
      </w:r>
      <w:r w:rsidR="009D4552">
        <w:rPr>
          <w:rFonts w:ascii="Arial" w:hAnsi="Arial" w:cs="Arial"/>
          <w:color w:val="000000"/>
        </w:rPr>
        <w:t xml:space="preserve">wider </w:t>
      </w:r>
      <w:r w:rsidRPr="00A152D1">
        <w:rPr>
          <w:rFonts w:ascii="Arial" w:hAnsi="Arial" w:cs="Arial"/>
          <w:color w:val="000000"/>
        </w:rPr>
        <w:t xml:space="preserve">improvements to </w:t>
      </w:r>
      <w:r w:rsidR="009D4552">
        <w:rPr>
          <w:rFonts w:ascii="Arial" w:hAnsi="Arial" w:cs="Arial"/>
          <w:color w:val="000000"/>
        </w:rPr>
        <w:t>community travel</w:t>
      </w:r>
      <w:r w:rsidRPr="00A152D1">
        <w:rPr>
          <w:rFonts w:ascii="Arial" w:hAnsi="Arial" w:cs="Arial"/>
          <w:color w:val="000000"/>
        </w:rPr>
        <w:t>.</w:t>
      </w:r>
    </w:p>
    <w:p w14:paraId="676EC89E" w14:textId="77777777" w:rsidR="00AD0490" w:rsidRPr="00A152D1" w:rsidRDefault="00AD0490" w:rsidP="00023BCA">
      <w:pPr>
        <w:pStyle w:val="NormalWeb"/>
        <w:rPr>
          <w:rFonts w:ascii="Arial" w:hAnsi="Arial" w:cs="Arial"/>
        </w:rPr>
      </w:pPr>
    </w:p>
    <w:p w14:paraId="0622DD8A" w14:textId="15085561" w:rsidR="009D4552" w:rsidRPr="009D4552" w:rsidRDefault="009D4552" w:rsidP="00023BCA">
      <w:pPr>
        <w:pStyle w:val="elementtoproof"/>
        <w:shd w:val="clear" w:color="auto" w:fill="FFFFFF"/>
        <w:rPr>
          <w:rFonts w:ascii="Arial" w:hAnsi="Arial" w:cs="Arial"/>
          <w:b/>
          <w:bCs/>
          <w:color w:val="000000"/>
        </w:rPr>
      </w:pPr>
      <w:proofErr w:type="gramStart"/>
      <w:r w:rsidRPr="009D4552">
        <w:rPr>
          <w:rFonts w:ascii="Arial" w:hAnsi="Arial" w:cs="Arial"/>
          <w:b/>
          <w:bCs/>
          <w:color w:val="000000"/>
        </w:rPr>
        <w:t>Extra April garden</w:t>
      </w:r>
      <w:proofErr w:type="gramEnd"/>
      <w:r w:rsidRPr="009D4552">
        <w:rPr>
          <w:rFonts w:ascii="Arial" w:hAnsi="Arial" w:cs="Arial"/>
          <w:b/>
          <w:bCs/>
          <w:color w:val="000000"/>
        </w:rPr>
        <w:t xml:space="preserve"> waste collection</w:t>
      </w:r>
    </w:p>
    <w:p w14:paraId="4630EACE" w14:textId="3B1BC161" w:rsidR="00EA2F7E" w:rsidRPr="00A152D1" w:rsidRDefault="00EA2F7E" w:rsidP="00023BCA">
      <w:pPr>
        <w:pStyle w:val="elementtoproof"/>
        <w:shd w:val="clear" w:color="auto" w:fill="FFFFFF"/>
        <w:rPr>
          <w:rFonts w:ascii="Arial" w:hAnsi="Arial" w:cs="Arial"/>
        </w:rPr>
      </w:pPr>
      <w:r w:rsidRPr="00A152D1">
        <w:rPr>
          <w:rFonts w:ascii="Arial" w:hAnsi="Arial" w:cs="Arial"/>
          <w:color w:val="000000"/>
        </w:rPr>
        <w:t xml:space="preserve">Residents who are subscribed to the district council brown bin garden waste service can have extra </w:t>
      </w:r>
      <w:hyperlink r:id="rId12" w:history="1">
        <w:r w:rsidRPr="00F0006A">
          <w:rPr>
            <w:rStyle w:val="Hyperlink"/>
            <w:rFonts w:ascii="Arial" w:hAnsi="Arial" w:cs="Arial"/>
          </w:rPr>
          <w:t>garden waste</w:t>
        </w:r>
      </w:hyperlink>
      <w:r w:rsidRPr="00A152D1">
        <w:rPr>
          <w:rFonts w:ascii="Arial" w:hAnsi="Arial" w:cs="Arial"/>
          <w:color w:val="000000"/>
        </w:rPr>
        <w:t xml:space="preserve"> collected for free, on their normal collection day only,</w:t>
      </w:r>
      <w:r w:rsidRPr="00A152D1">
        <w:rPr>
          <w:rFonts w:ascii="Arial" w:hAnsi="Arial" w:cs="Arial"/>
          <w:b/>
          <w:bCs/>
          <w:color w:val="000000"/>
        </w:rPr>
        <w:t> between 15 and 26 April</w:t>
      </w:r>
      <w:r w:rsidRPr="00A152D1">
        <w:rPr>
          <w:rFonts w:ascii="Arial" w:hAnsi="Arial" w:cs="Arial"/>
          <w:color w:val="000000"/>
        </w:rPr>
        <w:t>.</w:t>
      </w:r>
      <w:r w:rsidR="00DC1A86">
        <w:rPr>
          <w:rFonts w:ascii="Arial" w:hAnsi="Arial" w:cs="Arial"/>
          <w:color w:val="000000"/>
        </w:rPr>
        <w:t xml:space="preserve"> </w:t>
      </w:r>
      <w:r w:rsidRPr="00A152D1">
        <w:rPr>
          <w:rFonts w:ascii="Arial" w:hAnsi="Arial" w:cs="Arial"/>
          <w:color w:val="000000"/>
        </w:rPr>
        <w:t>You can put out a maximum of up to four additional sacks of garden waste, per brown bin subscription, next to your brown bin. </w:t>
      </w:r>
    </w:p>
    <w:p w14:paraId="19D7E66F" w14:textId="77777777" w:rsidR="00DC1A86" w:rsidRDefault="00DC1A86" w:rsidP="00023BCA">
      <w:pPr>
        <w:pStyle w:val="NormalWeb"/>
        <w:shd w:val="clear" w:color="auto" w:fill="FFFFFF"/>
        <w:rPr>
          <w:rFonts w:ascii="Arial" w:hAnsi="Arial" w:cs="Arial"/>
          <w:b/>
          <w:bCs/>
          <w:color w:val="000000"/>
        </w:rPr>
      </w:pPr>
    </w:p>
    <w:p w14:paraId="5DACB91A" w14:textId="74DE2073" w:rsidR="00EA2F7E" w:rsidRPr="00A152D1" w:rsidRDefault="00EA2F7E" w:rsidP="00023BCA">
      <w:pPr>
        <w:pStyle w:val="NormalWeb"/>
        <w:shd w:val="clear" w:color="auto" w:fill="FFFFFF"/>
        <w:rPr>
          <w:rFonts w:ascii="Arial" w:hAnsi="Arial" w:cs="Arial"/>
        </w:rPr>
      </w:pPr>
      <w:r w:rsidRPr="00DC1A86">
        <w:rPr>
          <w:rFonts w:ascii="Arial" w:hAnsi="Arial" w:cs="Arial"/>
          <w:color w:val="000000"/>
        </w:rPr>
        <w:t>To be eligible for collection</w:t>
      </w:r>
      <w:r w:rsidR="00DC1A86" w:rsidRPr="00DC1A86">
        <w:rPr>
          <w:rFonts w:ascii="Arial" w:hAnsi="Arial" w:cs="Arial"/>
          <w:color w:val="000000"/>
        </w:rPr>
        <w:t>,</w:t>
      </w:r>
      <w:r w:rsidR="00DC1A86">
        <w:rPr>
          <w:rFonts w:ascii="Arial" w:hAnsi="Arial" w:cs="Arial"/>
          <w:b/>
          <w:bCs/>
          <w:color w:val="000000"/>
        </w:rPr>
        <w:t xml:space="preserve"> </w:t>
      </w:r>
      <w:r w:rsidRPr="00A152D1">
        <w:rPr>
          <w:rFonts w:ascii="Arial" w:hAnsi="Arial" w:cs="Arial"/>
          <w:color w:val="000000"/>
        </w:rPr>
        <w:t>the extra waste must contain only natural garden waste, such as cut grass, plants or branches and be placed in standard sized (60L) sacks or in boxes / containers totalling no more than a standard bin full. Where possible, please use cardboard boxes as these are much more environmentally friendly than plastic sacks.</w:t>
      </w:r>
    </w:p>
    <w:p w14:paraId="1A60EE86" w14:textId="77777777" w:rsidR="00DC1A86" w:rsidRDefault="00DC1A86" w:rsidP="00023BCA">
      <w:pPr>
        <w:pStyle w:val="NormalWeb"/>
        <w:shd w:val="clear" w:color="auto" w:fill="FFFFFF"/>
        <w:rPr>
          <w:rFonts w:ascii="Arial" w:hAnsi="Arial" w:cs="Arial"/>
          <w:b/>
          <w:bCs/>
          <w:color w:val="000000"/>
        </w:rPr>
      </w:pPr>
    </w:p>
    <w:p w14:paraId="4645FEB3" w14:textId="0AAFEE98" w:rsidR="00EA2F7E" w:rsidRPr="00DC1A86" w:rsidRDefault="00EA2F7E" w:rsidP="00023BCA">
      <w:pPr>
        <w:pStyle w:val="NormalWeb"/>
        <w:shd w:val="clear" w:color="auto" w:fill="FFFFFF"/>
        <w:rPr>
          <w:rFonts w:ascii="Arial" w:hAnsi="Arial" w:cs="Arial"/>
          <w:i/>
          <w:iCs/>
        </w:rPr>
      </w:pPr>
      <w:r w:rsidRPr="00DC1A86">
        <w:rPr>
          <w:rFonts w:ascii="Arial" w:hAnsi="Arial" w:cs="Arial"/>
          <w:i/>
          <w:iCs/>
          <w:color w:val="000000"/>
        </w:rPr>
        <w:t xml:space="preserve">Please DO NOT use tonne builders’ waste bags – </w:t>
      </w:r>
      <w:r w:rsidR="009D4552" w:rsidRPr="00DC1A86">
        <w:rPr>
          <w:rFonts w:ascii="Arial" w:hAnsi="Arial" w:cs="Arial"/>
          <w:i/>
          <w:iCs/>
          <w:color w:val="000000"/>
        </w:rPr>
        <w:t>SODC</w:t>
      </w:r>
      <w:r w:rsidRPr="00DC1A86">
        <w:rPr>
          <w:rFonts w:ascii="Arial" w:hAnsi="Arial" w:cs="Arial"/>
          <w:i/>
          <w:iCs/>
          <w:color w:val="000000"/>
        </w:rPr>
        <w:t xml:space="preserve"> crews will not collect any garden waste from these.</w:t>
      </w:r>
    </w:p>
    <w:p w14:paraId="2E78F3CE" w14:textId="77777777" w:rsidR="00DC1A86" w:rsidRDefault="00DC1A86" w:rsidP="00023BCA">
      <w:pPr>
        <w:pStyle w:val="NormalWeb"/>
        <w:shd w:val="clear" w:color="auto" w:fill="FFFFFF"/>
        <w:rPr>
          <w:rFonts w:ascii="Arial" w:hAnsi="Arial" w:cs="Arial"/>
          <w:color w:val="000000"/>
        </w:rPr>
      </w:pPr>
    </w:p>
    <w:p w14:paraId="6AFE9535" w14:textId="13AB5217" w:rsidR="00EA2F7E" w:rsidRDefault="00EA2F7E" w:rsidP="00023BCA">
      <w:pPr>
        <w:pStyle w:val="NormalWeb"/>
        <w:shd w:val="clear" w:color="auto" w:fill="FFFFFF"/>
        <w:rPr>
          <w:rFonts w:ascii="Arial" w:hAnsi="Arial" w:cs="Arial"/>
          <w:color w:val="000000"/>
        </w:rPr>
      </w:pPr>
      <w:r w:rsidRPr="00A152D1">
        <w:rPr>
          <w:rFonts w:ascii="Arial" w:hAnsi="Arial" w:cs="Arial"/>
          <w:color w:val="000000"/>
        </w:rPr>
        <w:t>All the garden waste collected will be taken to a facility near Wallingford where it is composted.  The compost will then be sold on to local farmers for use on their farmland.</w:t>
      </w:r>
    </w:p>
    <w:p w14:paraId="4F26F779" w14:textId="77777777" w:rsidR="00DC1A86" w:rsidRDefault="00DC1A86" w:rsidP="00023BCA">
      <w:pPr>
        <w:spacing w:after="0" w:line="240" w:lineRule="auto"/>
        <w:rPr>
          <w:rFonts w:ascii="Arial" w:hAnsi="Arial" w:cs="Arial"/>
          <w:b/>
          <w:bCs/>
        </w:rPr>
      </w:pPr>
    </w:p>
    <w:p w14:paraId="2F9ACC03" w14:textId="679B62B7" w:rsidR="00DC1A86" w:rsidRPr="00825765" w:rsidRDefault="00DC1A86" w:rsidP="00023BCA">
      <w:pPr>
        <w:spacing w:after="0" w:line="240" w:lineRule="auto"/>
        <w:rPr>
          <w:rFonts w:ascii="Arial" w:hAnsi="Arial" w:cs="Arial"/>
          <w:b/>
          <w:bCs/>
        </w:rPr>
      </w:pPr>
      <w:r w:rsidRPr="00825765">
        <w:rPr>
          <w:rFonts w:ascii="Arial" w:hAnsi="Arial" w:cs="Arial"/>
          <w:b/>
          <w:bCs/>
        </w:rPr>
        <w:t xml:space="preserve">Empty homes policy </w:t>
      </w:r>
    </w:p>
    <w:p w14:paraId="60916435" w14:textId="712DE932" w:rsidR="00DC1A86" w:rsidRPr="00A152D1" w:rsidRDefault="00DC1A86" w:rsidP="00023BCA">
      <w:pPr>
        <w:spacing w:after="0" w:line="240" w:lineRule="auto"/>
        <w:rPr>
          <w:rFonts w:ascii="Arial" w:hAnsi="Arial" w:cs="Arial"/>
        </w:rPr>
      </w:pPr>
      <w:r>
        <w:rPr>
          <w:rFonts w:ascii="Arial" w:hAnsi="Arial" w:cs="Arial"/>
        </w:rPr>
        <w:t>SODC’s</w:t>
      </w:r>
      <w:r w:rsidRPr="00A152D1">
        <w:rPr>
          <w:rFonts w:ascii="Arial" w:hAnsi="Arial" w:cs="Arial"/>
        </w:rPr>
        <w:t xml:space="preserve"> new </w:t>
      </w:r>
      <w:hyperlink r:id="rId13" w:history="1">
        <w:r w:rsidRPr="007D48CA">
          <w:rPr>
            <w:rStyle w:val="Hyperlink"/>
            <w:rFonts w:ascii="Arial" w:hAnsi="Arial" w:cs="Arial"/>
          </w:rPr>
          <w:t>Empty Homes Policy</w:t>
        </w:r>
      </w:hyperlink>
      <w:r w:rsidRPr="00A152D1">
        <w:rPr>
          <w:rFonts w:ascii="Arial" w:hAnsi="Arial" w:cs="Arial"/>
        </w:rPr>
        <w:t xml:space="preserve">, approved by Cabinet </w:t>
      </w:r>
      <w:r>
        <w:rPr>
          <w:rFonts w:ascii="Arial" w:hAnsi="Arial" w:cs="Arial"/>
        </w:rPr>
        <w:t>last</w:t>
      </w:r>
      <w:r w:rsidRPr="00A152D1">
        <w:rPr>
          <w:rFonts w:ascii="Arial" w:hAnsi="Arial" w:cs="Arial"/>
        </w:rPr>
        <w:t xml:space="preserve"> month, will help to bring more empty homes back into use.</w:t>
      </w:r>
      <w:r>
        <w:rPr>
          <w:rFonts w:ascii="Arial" w:hAnsi="Arial" w:cs="Arial"/>
        </w:rPr>
        <w:t xml:space="preserve"> The aim will be to enable homes to become reoccupied, with a focus on m</w:t>
      </w:r>
      <w:r w:rsidRPr="00A152D1">
        <w:rPr>
          <w:rFonts w:ascii="Arial" w:hAnsi="Arial" w:cs="Arial"/>
        </w:rPr>
        <w:t>aking homes available for those that are in most need of housing.</w:t>
      </w:r>
    </w:p>
    <w:p w14:paraId="7AA7A374" w14:textId="77777777" w:rsidR="00BE064A" w:rsidRDefault="00BE064A" w:rsidP="00023BCA">
      <w:pPr>
        <w:spacing w:after="0" w:line="240" w:lineRule="auto"/>
        <w:rPr>
          <w:rFonts w:ascii="Arial" w:hAnsi="Arial" w:cs="Arial"/>
        </w:rPr>
      </w:pPr>
    </w:p>
    <w:p w14:paraId="44BE2C48" w14:textId="46D1D365" w:rsidR="00DC1A86" w:rsidRPr="00A152D1" w:rsidRDefault="00DC1A86" w:rsidP="00023BCA">
      <w:pPr>
        <w:spacing w:after="0" w:line="240" w:lineRule="auto"/>
        <w:rPr>
          <w:rFonts w:ascii="Arial" w:hAnsi="Arial" w:cs="Arial"/>
        </w:rPr>
      </w:pPr>
      <w:r>
        <w:rPr>
          <w:rFonts w:ascii="Arial" w:hAnsi="Arial" w:cs="Arial"/>
        </w:rPr>
        <w:t>SODC will</w:t>
      </w:r>
      <w:r w:rsidRPr="00A152D1">
        <w:rPr>
          <w:rFonts w:ascii="Arial" w:hAnsi="Arial" w:cs="Arial"/>
        </w:rPr>
        <w:t xml:space="preserve"> also be offering residents advice on reporting any empty homes causing issues in their neighbourhoods.</w:t>
      </w:r>
    </w:p>
    <w:p w14:paraId="3BFE1BFA" w14:textId="77777777" w:rsidR="00F0006A" w:rsidRDefault="00F0006A" w:rsidP="00023BCA">
      <w:pPr>
        <w:spacing w:after="0" w:line="240" w:lineRule="auto"/>
        <w:rPr>
          <w:rFonts w:ascii="Arial" w:hAnsi="Arial" w:cs="Arial"/>
          <w:b/>
          <w:bCs/>
        </w:rPr>
      </w:pPr>
    </w:p>
    <w:p w14:paraId="7BB689E7" w14:textId="3E6ECEBE" w:rsidR="00D0112A" w:rsidRPr="001715DC" w:rsidRDefault="00D0112A" w:rsidP="00023BCA">
      <w:pPr>
        <w:spacing w:after="0" w:line="240" w:lineRule="auto"/>
        <w:rPr>
          <w:rFonts w:ascii="Arial" w:hAnsi="Arial" w:cs="Arial"/>
          <w:b/>
          <w:bCs/>
        </w:rPr>
      </w:pPr>
      <w:r w:rsidRPr="001715DC">
        <w:rPr>
          <w:rFonts w:ascii="Arial" w:hAnsi="Arial" w:cs="Arial"/>
          <w:b/>
          <w:bCs/>
        </w:rPr>
        <w:t>Henley Disability Open Day</w:t>
      </w:r>
    </w:p>
    <w:p w14:paraId="0CB98F9B" w14:textId="336B7873" w:rsidR="00D655E0" w:rsidRDefault="001715DC" w:rsidP="00023BCA">
      <w:pPr>
        <w:spacing w:after="0" w:line="240" w:lineRule="auto"/>
        <w:rPr>
          <w:rFonts w:ascii="Arial" w:hAnsi="Arial" w:cs="Arial"/>
        </w:rPr>
      </w:pPr>
      <w:r>
        <w:rPr>
          <w:rFonts w:ascii="Arial" w:hAnsi="Arial" w:cs="Arial"/>
        </w:rPr>
        <w:t>A</w:t>
      </w:r>
      <w:r w:rsidR="00D0112A" w:rsidRPr="00A152D1">
        <w:rPr>
          <w:rFonts w:ascii="Arial" w:hAnsi="Arial" w:cs="Arial"/>
        </w:rPr>
        <w:t>n open day with a range of disability friendly activities, completely free of charge</w:t>
      </w:r>
      <w:r>
        <w:rPr>
          <w:rFonts w:ascii="Arial" w:hAnsi="Arial" w:cs="Arial"/>
        </w:rPr>
        <w:t>, is being held</w:t>
      </w:r>
      <w:r w:rsidR="00D0112A" w:rsidRPr="00A152D1">
        <w:rPr>
          <w:rFonts w:ascii="Arial" w:hAnsi="Arial" w:cs="Arial"/>
        </w:rPr>
        <w:t xml:space="preserve"> at Henley Leisure Centre. This event</w:t>
      </w:r>
      <w:r>
        <w:rPr>
          <w:rFonts w:ascii="Arial" w:hAnsi="Arial" w:cs="Arial"/>
        </w:rPr>
        <w:t>, being held from 10am – 2pm on Sunday 21 April,</w:t>
      </w:r>
      <w:r w:rsidR="00D0112A" w:rsidRPr="00A152D1">
        <w:rPr>
          <w:rFonts w:ascii="Arial" w:hAnsi="Arial" w:cs="Arial"/>
        </w:rPr>
        <w:t xml:space="preserve"> is in partnership with the Regatta for the Disabled, with special offers on continued activity at the leisure centre available on the day. Opportunities to tour the gym and facilities will also be available as well as learning more about the Regatta for the Disabled in Henley. </w:t>
      </w:r>
      <w:r>
        <w:rPr>
          <w:rFonts w:ascii="Arial" w:hAnsi="Arial" w:cs="Arial"/>
        </w:rPr>
        <w:t>For m</w:t>
      </w:r>
      <w:r w:rsidR="00D655E0" w:rsidRPr="00A152D1">
        <w:rPr>
          <w:rFonts w:ascii="Arial" w:hAnsi="Arial" w:cs="Arial"/>
        </w:rPr>
        <w:t>ore info</w:t>
      </w:r>
      <w:r>
        <w:rPr>
          <w:rFonts w:ascii="Arial" w:hAnsi="Arial" w:cs="Arial"/>
        </w:rPr>
        <w:t>rmation, please email</w:t>
      </w:r>
      <w:r w:rsidR="00D655E0" w:rsidRPr="00A152D1">
        <w:rPr>
          <w:rFonts w:ascii="Arial" w:hAnsi="Arial" w:cs="Arial"/>
        </w:rPr>
        <w:t xml:space="preserve"> </w:t>
      </w:r>
      <w:hyperlink r:id="rId14" w:history="1">
        <w:r w:rsidR="00D655E0" w:rsidRPr="00A152D1">
          <w:rPr>
            <w:rStyle w:val="Hyperlink"/>
            <w:rFonts w:ascii="Arial" w:hAnsi="Arial" w:cs="Arial"/>
          </w:rPr>
          <w:t>henley@gll.org</w:t>
        </w:r>
      </w:hyperlink>
    </w:p>
    <w:p w14:paraId="7D949CE9" w14:textId="77777777" w:rsidR="001715DC" w:rsidRDefault="001715DC" w:rsidP="00023BCA">
      <w:pPr>
        <w:spacing w:after="0" w:line="240" w:lineRule="auto"/>
        <w:rPr>
          <w:rFonts w:ascii="Arial" w:hAnsi="Arial" w:cs="Arial"/>
        </w:rPr>
      </w:pPr>
    </w:p>
    <w:p w14:paraId="02B51B75" w14:textId="77777777" w:rsidR="001715DC" w:rsidRPr="006834BC" w:rsidRDefault="001715DC" w:rsidP="00023BCA">
      <w:pPr>
        <w:spacing w:after="0" w:line="240" w:lineRule="auto"/>
        <w:rPr>
          <w:rFonts w:ascii="Arial" w:hAnsi="Arial" w:cs="Arial"/>
          <w:b/>
          <w:bCs/>
        </w:rPr>
      </w:pPr>
      <w:r w:rsidRPr="006834BC">
        <w:rPr>
          <w:rFonts w:ascii="Arial" w:hAnsi="Arial" w:cs="Arial"/>
          <w:b/>
          <w:bCs/>
        </w:rPr>
        <w:t>Services changes at Oxford Bus Company</w:t>
      </w:r>
    </w:p>
    <w:p w14:paraId="78EB06C8" w14:textId="77777777" w:rsidR="001715DC" w:rsidRPr="00A152D1" w:rsidRDefault="001715DC" w:rsidP="00023BCA">
      <w:pPr>
        <w:spacing w:after="0" w:line="240" w:lineRule="auto"/>
        <w:rPr>
          <w:rFonts w:ascii="Arial" w:hAnsi="Arial" w:cs="Arial"/>
        </w:rPr>
      </w:pPr>
      <w:r w:rsidRPr="00A152D1">
        <w:rPr>
          <w:rFonts w:ascii="Arial" w:hAnsi="Arial" w:cs="Arial"/>
        </w:rPr>
        <w:t xml:space="preserve">Oxford Bus Company has announced they are making some changes to services in Oxford City and South Oxfordshire from 14 April 2024. Find out more and view the changes services on the </w:t>
      </w:r>
      <w:hyperlink r:id="rId15" w:tgtFrame="_blank" w:history="1">
        <w:r w:rsidRPr="00A23636">
          <w:rPr>
            <w:rFonts w:ascii="Arial" w:eastAsia="Times New Roman" w:hAnsi="Arial" w:cs="Arial"/>
            <w:color w:val="3B2DB9"/>
            <w:u w:val="single"/>
            <w:lang w:eastAsia="en-GB"/>
          </w:rPr>
          <w:t>Oxford Bus Company website</w:t>
        </w:r>
      </w:hyperlink>
      <w:r>
        <w:rPr>
          <w:rFonts w:ascii="Arial" w:eastAsia="Times New Roman" w:hAnsi="Arial" w:cs="Arial"/>
          <w:color w:val="000000"/>
          <w:lang w:eastAsia="en-GB"/>
        </w:rPr>
        <w:t>.</w:t>
      </w:r>
    </w:p>
    <w:p w14:paraId="2B99C0AF" w14:textId="77777777" w:rsidR="00D655E0" w:rsidRDefault="00D655E0" w:rsidP="00023BCA">
      <w:pPr>
        <w:spacing w:after="0" w:line="240" w:lineRule="auto"/>
        <w:rPr>
          <w:rFonts w:ascii="Arial" w:hAnsi="Arial" w:cs="Arial"/>
        </w:rPr>
      </w:pPr>
    </w:p>
    <w:p w14:paraId="175106D0" w14:textId="39373B5C" w:rsidR="00825765" w:rsidRPr="00825765" w:rsidRDefault="00825765" w:rsidP="00023BCA">
      <w:pPr>
        <w:spacing w:after="0" w:line="240" w:lineRule="auto"/>
        <w:rPr>
          <w:rFonts w:ascii="Arial" w:hAnsi="Arial" w:cs="Arial"/>
          <w:color w:val="0070C0"/>
        </w:rPr>
      </w:pPr>
      <w:r w:rsidRPr="00825765">
        <w:rPr>
          <w:rFonts w:ascii="Arial" w:hAnsi="Arial" w:cs="Arial"/>
          <w:color w:val="0070C0"/>
        </w:rPr>
        <w:t>Mike Giles &amp; Leigh Rawlins</w:t>
      </w:r>
    </w:p>
    <w:p w14:paraId="1F9A893F" w14:textId="49EA8998" w:rsidR="00825765" w:rsidRPr="00A152D1" w:rsidRDefault="00825765" w:rsidP="00023BCA">
      <w:pPr>
        <w:spacing w:after="0" w:line="240" w:lineRule="auto"/>
        <w:rPr>
          <w:rFonts w:ascii="Arial" w:hAnsi="Arial" w:cs="Arial"/>
        </w:rPr>
      </w:pPr>
      <w:r>
        <w:rPr>
          <w:rFonts w:ascii="Arial" w:hAnsi="Arial" w:cs="Arial"/>
        </w:rPr>
        <w:t>District Councillors</w:t>
      </w:r>
    </w:p>
    <w:sectPr w:rsidR="00825765" w:rsidRPr="00A152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3C14"/>
    <w:multiLevelType w:val="hybridMultilevel"/>
    <w:tmpl w:val="161EE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2C18C0"/>
    <w:multiLevelType w:val="hybridMultilevel"/>
    <w:tmpl w:val="E7B800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FF4401"/>
    <w:multiLevelType w:val="hybridMultilevel"/>
    <w:tmpl w:val="7BF83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58B19DB"/>
    <w:multiLevelType w:val="hybridMultilevel"/>
    <w:tmpl w:val="9FB4586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8553893">
    <w:abstractNumId w:val="0"/>
  </w:num>
  <w:num w:numId="2" w16cid:durableId="250623306">
    <w:abstractNumId w:val="2"/>
  </w:num>
  <w:num w:numId="3" w16cid:durableId="1187862452">
    <w:abstractNumId w:val="3"/>
  </w:num>
  <w:num w:numId="4" w16cid:durableId="436489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CFB"/>
    <w:rsid w:val="00023BCA"/>
    <w:rsid w:val="000A15DC"/>
    <w:rsid w:val="000F63B4"/>
    <w:rsid w:val="00112852"/>
    <w:rsid w:val="0012460B"/>
    <w:rsid w:val="00140931"/>
    <w:rsid w:val="001715DC"/>
    <w:rsid w:val="001C74A6"/>
    <w:rsid w:val="001F5D0A"/>
    <w:rsid w:val="00280CEE"/>
    <w:rsid w:val="00294AB1"/>
    <w:rsid w:val="003306F8"/>
    <w:rsid w:val="00340D09"/>
    <w:rsid w:val="00485498"/>
    <w:rsid w:val="00527975"/>
    <w:rsid w:val="005668FB"/>
    <w:rsid w:val="005B6DEA"/>
    <w:rsid w:val="005F47C0"/>
    <w:rsid w:val="006834BC"/>
    <w:rsid w:val="00742771"/>
    <w:rsid w:val="007D48CA"/>
    <w:rsid w:val="007D5BF9"/>
    <w:rsid w:val="0082319A"/>
    <w:rsid w:val="00825765"/>
    <w:rsid w:val="00884661"/>
    <w:rsid w:val="008B444E"/>
    <w:rsid w:val="009A5854"/>
    <w:rsid w:val="009D4552"/>
    <w:rsid w:val="00A152D1"/>
    <w:rsid w:val="00A56C92"/>
    <w:rsid w:val="00A948C3"/>
    <w:rsid w:val="00AA0D3C"/>
    <w:rsid w:val="00AD0490"/>
    <w:rsid w:val="00B32E37"/>
    <w:rsid w:val="00BE064A"/>
    <w:rsid w:val="00BE2CFB"/>
    <w:rsid w:val="00CC3E88"/>
    <w:rsid w:val="00D0112A"/>
    <w:rsid w:val="00D145B1"/>
    <w:rsid w:val="00D655E0"/>
    <w:rsid w:val="00D701E4"/>
    <w:rsid w:val="00DC1A86"/>
    <w:rsid w:val="00DC1F6C"/>
    <w:rsid w:val="00DE3EDB"/>
    <w:rsid w:val="00DE73ED"/>
    <w:rsid w:val="00E52B6A"/>
    <w:rsid w:val="00EA2F7E"/>
    <w:rsid w:val="00F0006A"/>
    <w:rsid w:val="00F817C6"/>
    <w:rsid w:val="00FA57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2A5C3"/>
  <w15:chartTrackingRefBased/>
  <w15:docId w15:val="{4991659F-811F-40D0-B912-CA5264E00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A2F7E"/>
    <w:pPr>
      <w:spacing w:before="100" w:beforeAutospacing="1" w:after="100" w:afterAutospacing="1" w:line="240" w:lineRule="auto"/>
      <w:outlineLvl w:val="0"/>
    </w:pPr>
    <w:rPr>
      <w:rFonts w:ascii="Calibri" w:hAnsi="Calibri" w:cs="Calibri"/>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2CFB"/>
    <w:rPr>
      <w:color w:val="0000FF"/>
      <w:u w:val="single"/>
    </w:rPr>
  </w:style>
  <w:style w:type="paragraph" w:styleId="ListParagraph">
    <w:name w:val="List Paragraph"/>
    <w:basedOn w:val="Normal"/>
    <w:uiPriority w:val="34"/>
    <w:qFormat/>
    <w:rsid w:val="00BE2CFB"/>
    <w:pPr>
      <w:ind w:left="720"/>
      <w:contextualSpacing/>
    </w:pPr>
  </w:style>
  <w:style w:type="paragraph" w:styleId="NormalWeb">
    <w:name w:val="Normal (Web)"/>
    <w:basedOn w:val="Normal"/>
    <w:uiPriority w:val="99"/>
    <w:unhideWhenUsed/>
    <w:rsid w:val="0082319A"/>
    <w:pPr>
      <w:spacing w:after="0" w:line="240" w:lineRule="auto"/>
    </w:pPr>
    <w:rPr>
      <w:rFonts w:ascii="Calibri" w:hAnsi="Calibri" w:cs="Calibri"/>
      <w:lang w:eastAsia="en-GB"/>
    </w:rPr>
  </w:style>
  <w:style w:type="paragraph" w:customStyle="1" w:styleId="elementtoproof">
    <w:name w:val="elementtoproof"/>
    <w:basedOn w:val="Normal"/>
    <w:uiPriority w:val="99"/>
    <w:semiHidden/>
    <w:rsid w:val="0082319A"/>
    <w:pPr>
      <w:spacing w:after="0" w:line="240" w:lineRule="auto"/>
    </w:pPr>
    <w:rPr>
      <w:rFonts w:ascii="Calibri" w:hAnsi="Calibri" w:cs="Calibri"/>
      <w:lang w:eastAsia="en-GB"/>
    </w:rPr>
  </w:style>
  <w:style w:type="character" w:customStyle="1" w:styleId="Heading1Char">
    <w:name w:val="Heading 1 Char"/>
    <w:basedOn w:val="DefaultParagraphFont"/>
    <w:link w:val="Heading1"/>
    <w:uiPriority w:val="9"/>
    <w:rsid w:val="00EA2F7E"/>
    <w:rPr>
      <w:rFonts w:ascii="Calibri" w:hAnsi="Calibri" w:cs="Calibri"/>
      <w:b/>
      <w:bCs/>
      <w:kern w:val="36"/>
      <w:sz w:val="48"/>
      <w:szCs w:val="48"/>
      <w:lang w:eastAsia="en-GB"/>
    </w:rPr>
  </w:style>
  <w:style w:type="character" w:styleId="UnresolvedMention">
    <w:name w:val="Unresolved Mention"/>
    <w:basedOn w:val="DefaultParagraphFont"/>
    <w:uiPriority w:val="99"/>
    <w:semiHidden/>
    <w:unhideWhenUsed/>
    <w:rsid w:val="00D655E0"/>
    <w:rPr>
      <w:color w:val="605E5C"/>
      <w:shd w:val="clear" w:color="auto" w:fill="E1DFDD"/>
    </w:rPr>
  </w:style>
  <w:style w:type="character" w:styleId="FollowedHyperlink">
    <w:name w:val="FollowedHyperlink"/>
    <w:basedOn w:val="DefaultParagraphFont"/>
    <w:uiPriority w:val="99"/>
    <w:semiHidden/>
    <w:unhideWhenUsed/>
    <w:rsid w:val="00112852"/>
    <w:rPr>
      <w:color w:val="954F72" w:themeColor="followedHyperlink"/>
      <w:u w:val="single"/>
    </w:rPr>
  </w:style>
  <w:style w:type="character" w:styleId="Strong">
    <w:name w:val="Strong"/>
    <w:basedOn w:val="DefaultParagraphFont"/>
    <w:uiPriority w:val="22"/>
    <w:qFormat/>
    <w:rsid w:val="00340D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08404">
      <w:bodyDiv w:val="1"/>
      <w:marLeft w:val="0"/>
      <w:marRight w:val="0"/>
      <w:marTop w:val="0"/>
      <w:marBottom w:val="0"/>
      <w:divBdr>
        <w:top w:val="none" w:sz="0" w:space="0" w:color="auto"/>
        <w:left w:val="none" w:sz="0" w:space="0" w:color="auto"/>
        <w:bottom w:val="none" w:sz="0" w:space="0" w:color="auto"/>
        <w:right w:val="none" w:sz="0" w:space="0" w:color="auto"/>
      </w:divBdr>
    </w:div>
    <w:div w:id="603928544">
      <w:bodyDiv w:val="1"/>
      <w:marLeft w:val="0"/>
      <w:marRight w:val="0"/>
      <w:marTop w:val="0"/>
      <w:marBottom w:val="0"/>
      <w:divBdr>
        <w:top w:val="none" w:sz="0" w:space="0" w:color="auto"/>
        <w:left w:val="none" w:sz="0" w:space="0" w:color="auto"/>
        <w:bottom w:val="none" w:sz="0" w:space="0" w:color="auto"/>
        <w:right w:val="none" w:sz="0" w:space="0" w:color="auto"/>
      </w:divBdr>
    </w:div>
    <w:div w:id="1561134231">
      <w:bodyDiv w:val="1"/>
      <w:marLeft w:val="0"/>
      <w:marRight w:val="0"/>
      <w:marTop w:val="0"/>
      <w:marBottom w:val="0"/>
      <w:divBdr>
        <w:top w:val="none" w:sz="0" w:space="0" w:color="auto"/>
        <w:left w:val="none" w:sz="0" w:space="0" w:color="auto"/>
        <w:bottom w:val="none" w:sz="0" w:space="0" w:color="auto"/>
        <w:right w:val="none" w:sz="0" w:space="0" w:color="auto"/>
      </w:divBdr>
    </w:div>
    <w:div w:id="209770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conversation.southandvale.gov.uk/policy-and-programmes/67517663" TargetMode="External"/><Relationship Id="rId13" Type="http://schemas.openxmlformats.org/officeDocument/2006/relationships/hyperlink" Target="https://www.southoxon.gov.uk/south-oxfordshire-district-council/housing/housing-delivery-strategy/empty-homes-policy-2/" TargetMode="External"/><Relationship Id="rId3" Type="http://schemas.openxmlformats.org/officeDocument/2006/relationships/settings" Target="settings.xml"/><Relationship Id="rId7" Type="http://schemas.openxmlformats.org/officeDocument/2006/relationships/hyperlink" Target="https://southandvale.gov.uk/wastesurvey2024" TargetMode="External"/><Relationship Id="rId12" Type="http://schemas.openxmlformats.org/officeDocument/2006/relationships/hyperlink" Target="https://www.southoxon.gov.uk/gardenwast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gov.uk/register-to-vote" TargetMode="External"/><Relationship Id="rId11" Type="http://schemas.openxmlformats.org/officeDocument/2006/relationships/hyperlink" Target="https://www.southoxon.gov.uk/south-oxfordshire-district-council/parking-roads-and-streets/parking/parking-policy/" TargetMode="External"/><Relationship Id="rId5" Type="http://schemas.openxmlformats.org/officeDocument/2006/relationships/hyperlink" Target="https://www.southoxon.gov.uk/south-oxfordshire-district-council/local-democracy-and-elections/elections-and-voting/working-elections-2/" TargetMode="External"/><Relationship Id="rId15" Type="http://schemas.openxmlformats.org/officeDocument/2006/relationships/hyperlink" Target="https://www.oxfordbus.co.uk/service-changes-14th-april-2024" TargetMode="External"/><Relationship Id="rId10" Type="http://schemas.openxmlformats.org/officeDocument/2006/relationships/hyperlink" Target="https://www.gov.uk/government/news/boost-for-drivers-as-millions-delivered-for-ev-chargepoints-across-the-country" TargetMode="External"/><Relationship Id="rId4" Type="http://schemas.openxmlformats.org/officeDocument/2006/relationships/webSettings" Target="webSettings.xml"/><Relationship Id="rId9" Type="http://schemas.openxmlformats.org/officeDocument/2006/relationships/hyperlink" Target="https://theconversation.southandvale.gov.uk/planning/south_pps_lfs_consultation/" TargetMode="External"/><Relationship Id="rId14" Type="http://schemas.openxmlformats.org/officeDocument/2006/relationships/hyperlink" Target="mailto:henley@gl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1030</Words>
  <Characters>5877</Characters>
  <Application>Microsoft Office Word</Application>
  <DocSecurity>0</DocSecurity>
  <Lines>48</Lines>
  <Paragraphs>13</Paragraphs>
  <ScaleCrop>false</ScaleCrop>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Giles</dc:creator>
  <cp:keywords/>
  <dc:description/>
  <cp:lastModifiedBy>SHIPLAKE PC</cp:lastModifiedBy>
  <cp:revision>2</cp:revision>
  <dcterms:created xsi:type="dcterms:W3CDTF">2024-04-11T12:13:00Z</dcterms:created>
  <dcterms:modified xsi:type="dcterms:W3CDTF">2024-04-11T12:13:00Z</dcterms:modified>
</cp:coreProperties>
</file>